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pPr w:leftFromText="141" w:rightFromText="141" w:vertAnchor="text" w:horzAnchor="margin" w:tblpY="186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32"/>
        <w:gridCol w:w="2878"/>
        <w:gridCol w:w="2878"/>
      </w:tblGrid>
      <w:tr w:rsidR="00902ABE" w:rsidTr="00912BBE">
        <w:tc>
          <w:tcPr>
            <w:tcW w:w="3532" w:type="dxa"/>
          </w:tcPr>
          <w:p w:rsidR="00EE1740" w:rsidRDefault="00902ABE" w:rsidP="00902ABE">
            <w:r>
              <w:rPr>
                <w:noProof/>
                <w:lang w:eastAsia="de-DE"/>
              </w:rPr>
              <w:drawing>
                <wp:inline distT="0" distB="0" distL="0" distR="0">
                  <wp:extent cx="1918970" cy="1440000"/>
                  <wp:effectExtent l="19050" t="0" r="5080" b="0"/>
                  <wp:docPr id="2" name="Grafik 1" descr="IMG_02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277.JPG"/>
                          <pic:cNvPicPr/>
                        </pic:nvPicPr>
                        <pic:blipFill>
                          <a:blip r:embed="rId6" cstate="print"/>
                          <a:stretch>
                            <a:fillRect/>
                          </a:stretch>
                        </pic:blipFill>
                        <pic:spPr>
                          <a:xfrm>
                            <a:off x="0" y="0"/>
                            <a:ext cx="1918970" cy="1440000"/>
                          </a:xfrm>
                          <a:prstGeom prst="rect">
                            <a:avLst/>
                          </a:prstGeom>
                        </pic:spPr>
                      </pic:pic>
                    </a:graphicData>
                  </a:graphic>
                </wp:inline>
              </w:drawing>
            </w:r>
          </w:p>
        </w:tc>
        <w:tc>
          <w:tcPr>
            <w:tcW w:w="2878" w:type="dxa"/>
          </w:tcPr>
          <w:p w:rsidR="00EE1740" w:rsidRDefault="00902ABE" w:rsidP="00902ABE">
            <w:r>
              <w:rPr>
                <w:noProof/>
                <w:lang w:eastAsia="de-DE"/>
              </w:rPr>
              <w:drawing>
                <wp:inline distT="0" distB="0" distL="0" distR="0">
                  <wp:extent cx="1918970" cy="1440000"/>
                  <wp:effectExtent l="19050" t="0" r="5080" b="0"/>
                  <wp:docPr id="4" name="Grafik 3" descr="IMG_0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260.JPG"/>
                          <pic:cNvPicPr/>
                        </pic:nvPicPr>
                        <pic:blipFill>
                          <a:blip r:embed="rId7" cstate="print"/>
                          <a:stretch>
                            <a:fillRect/>
                          </a:stretch>
                        </pic:blipFill>
                        <pic:spPr>
                          <a:xfrm>
                            <a:off x="0" y="0"/>
                            <a:ext cx="1918970" cy="1440000"/>
                          </a:xfrm>
                          <a:prstGeom prst="rect">
                            <a:avLst/>
                          </a:prstGeom>
                        </pic:spPr>
                      </pic:pic>
                    </a:graphicData>
                  </a:graphic>
                </wp:inline>
              </w:drawing>
            </w:r>
          </w:p>
        </w:tc>
        <w:tc>
          <w:tcPr>
            <w:tcW w:w="2878" w:type="dxa"/>
          </w:tcPr>
          <w:p w:rsidR="00EE1740" w:rsidRDefault="00902ABE" w:rsidP="00902ABE">
            <w:r>
              <w:rPr>
                <w:noProof/>
                <w:lang w:eastAsia="de-DE"/>
              </w:rPr>
              <w:drawing>
                <wp:inline distT="0" distB="0" distL="0" distR="0">
                  <wp:extent cx="1918970" cy="1440000"/>
                  <wp:effectExtent l="19050" t="0" r="5080" b="0"/>
                  <wp:docPr id="5" name="Grafik 4" descr="IMG_0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264.JPG"/>
                          <pic:cNvPicPr/>
                        </pic:nvPicPr>
                        <pic:blipFill>
                          <a:blip r:embed="rId8" cstate="print"/>
                          <a:stretch>
                            <a:fillRect/>
                          </a:stretch>
                        </pic:blipFill>
                        <pic:spPr>
                          <a:xfrm>
                            <a:off x="0" y="0"/>
                            <a:ext cx="1918970" cy="1440000"/>
                          </a:xfrm>
                          <a:prstGeom prst="rect">
                            <a:avLst/>
                          </a:prstGeom>
                        </pic:spPr>
                      </pic:pic>
                    </a:graphicData>
                  </a:graphic>
                </wp:inline>
              </w:drawing>
            </w:r>
          </w:p>
        </w:tc>
      </w:tr>
      <w:tr w:rsidR="00902ABE" w:rsidTr="00912BBE">
        <w:tc>
          <w:tcPr>
            <w:tcW w:w="3532" w:type="dxa"/>
          </w:tcPr>
          <w:p w:rsidR="00EE1740" w:rsidRDefault="00EE1740" w:rsidP="00902ABE"/>
        </w:tc>
        <w:tc>
          <w:tcPr>
            <w:tcW w:w="2878" w:type="dxa"/>
          </w:tcPr>
          <w:p w:rsidR="00EE1740" w:rsidRDefault="00EE1740" w:rsidP="00902ABE"/>
        </w:tc>
        <w:tc>
          <w:tcPr>
            <w:tcW w:w="2878" w:type="dxa"/>
          </w:tcPr>
          <w:p w:rsidR="00EE1740" w:rsidRDefault="00EE1740" w:rsidP="00902ABE"/>
        </w:tc>
      </w:tr>
      <w:tr w:rsidR="00902ABE" w:rsidTr="00912BBE">
        <w:tc>
          <w:tcPr>
            <w:tcW w:w="3532" w:type="dxa"/>
          </w:tcPr>
          <w:p w:rsidR="00EE1740" w:rsidRDefault="00902ABE" w:rsidP="00902ABE">
            <w:r>
              <w:rPr>
                <w:noProof/>
                <w:lang w:eastAsia="de-DE"/>
              </w:rPr>
              <w:drawing>
                <wp:inline distT="0" distB="0" distL="0" distR="0">
                  <wp:extent cx="1918943" cy="1440000"/>
                  <wp:effectExtent l="19050" t="0" r="5107" b="0"/>
                  <wp:docPr id="6" name="Grafik 5" descr="IMG_0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265.JPG"/>
                          <pic:cNvPicPr/>
                        </pic:nvPicPr>
                        <pic:blipFill>
                          <a:blip r:embed="rId9" cstate="print"/>
                          <a:stretch>
                            <a:fillRect/>
                          </a:stretch>
                        </pic:blipFill>
                        <pic:spPr>
                          <a:xfrm>
                            <a:off x="0" y="0"/>
                            <a:ext cx="1918943" cy="1440000"/>
                          </a:xfrm>
                          <a:prstGeom prst="rect">
                            <a:avLst/>
                          </a:prstGeom>
                        </pic:spPr>
                      </pic:pic>
                    </a:graphicData>
                  </a:graphic>
                </wp:inline>
              </w:drawing>
            </w:r>
          </w:p>
        </w:tc>
        <w:tc>
          <w:tcPr>
            <w:tcW w:w="2878" w:type="dxa"/>
          </w:tcPr>
          <w:p w:rsidR="00EE1740" w:rsidRDefault="00902ABE" w:rsidP="00902ABE">
            <w:r>
              <w:rPr>
                <w:noProof/>
                <w:lang w:eastAsia="de-DE"/>
              </w:rPr>
              <w:drawing>
                <wp:inline distT="0" distB="0" distL="0" distR="0">
                  <wp:extent cx="1918943" cy="1440000"/>
                  <wp:effectExtent l="19050" t="0" r="5107" b="0"/>
                  <wp:docPr id="7" name="Grafik 6" descr="IMG_0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271.JPG"/>
                          <pic:cNvPicPr/>
                        </pic:nvPicPr>
                        <pic:blipFill>
                          <a:blip r:embed="rId10" cstate="print"/>
                          <a:stretch>
                            <a:fillRect/>
                          </a:stretch>
                        </pic:blipFill>
                        <pic:spPr>
                          <a:xfrm>
                            <a:off x="0" y="0"/>
                            <a:ext cx="1918943" cy="1440000"/>
                          </a:xfrm>
                          <a:prstGeom prst="rect">
                            <a:avLst/>
                          </a:prstGeom>
                        </pic:spPr>
                      </pic:pic>
                    </a:graphicData>
                  </a:graphic>
                </wp:inline>
              </w:drawing>
            </w:r>
          </w:p>
        </w:tc>
        <w:tc>
          <w:tcPr>
            <w:tcW w:w="2878" w:type="dxa"/>
          </w:tcPr>
          <w:p w:rsidR="00EE1740" w:rsidRDefault="00902ABE" w:rsidP="00902ABE">
            <w:r>
              <w:rPr>
                <w:noProof/>
                <w:lang w:eastAsia="de-DE"/>
              </w:rPr>
              <w:drawing>
                <wp:inline distT="0" distB="0" distL="0" distR="0">
                  <wp:extent cx="1918943" cy="1440000"/>
                  <wp:effectExtent l="19050" t="0" r="5107" b="0"/>
                  <wp:docPr id="8" name="Grafik 7" descr="IMG_0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272.JPG"/>
                          <pic:cNvPicPr/>
                        </pic:nvPicPr>
                        <pic:blipFill>
                          <a:blip r:embed="rId11" cstate="print"/>
                          <a:stretch>
                            <a:fillRect/>
                          </a:stretch>
                        </pic:blipFill>
                        <pic:spPr>
                          <a:xfrm>
                            <a:off x="0" y="0"/>
                            <a:ext cx="1918943" cy="1440000"/>
                          </a:xfrm>
                          <a:prstGeom prst="rect">
                            <a:avLst/>
                          </a:prstGeom>
                        </pic:spPr>
                      </pic:pic>
                    </a:graphicData>
                  </a:graphic>
                </wp:inline>
              </w:drawing>
            </w:r>
          </w:p>
        </w:tc>
      </w:tr>
      <w:tr w:rsidR="00902ABE" w:rsidTr="00912BBE">
        <w:tc>
          <w:tcPr>
            <w:tcW w:w="3532" w:type="dxa"/>
          </w:tcPr>
          <w:p w:rsidR="00EE1740" w:rsidRDefault="00EE1740" w:rsidP="00902ABE"/>
        </w:tc>
        <w:tc>
          <w:tcPr>
            <w:tcW w:w="2878" w:type="dxa"/>
          </w:tcPr>
          <w:p w:rsidR="00EE1740" w:rsidRDefault="00EE1740" w:rsidP="00902ABE"/>
        </w:tc>
        <w:tc>
          <w:tcPr>
            <w:tcW w:w="2878" w:type="dxa"/>
          </w:tcPr>
          <w:p w:rsidR="00EE1740" w:rsidRDefault="00EE1740" w:rsidP="00902ABE"/>
        </w:tc>
      </w:tr>
      <w:tr w:rsidR="00902ABE" w:rsidTr="00912BBE">
        <w:tc>
          <w:tcPr>
            <w:tcW w:w="3532" w:type="dxa"/>
          </w:tcPr>
          <w:p w:rsidR="00EE1740" w:rsidRDefault="00902ABE" w:rsidP="00902ABE">
            <w:r>
              <w:rPr>
                <w:noProof/>
                <w:lang w:eastAsia="de-DE"/>
              </w:rPr>
              <w:drawing>
                <wp:inline distT="0" distB="0" distL="0" distR="0">
                  <wp:extent cx="2398678" cy="1800000"/>
                  <wp:effectExtent l="19050" t="0" r="1622" b="0"/>
                  <wp:docPr id="9" name="Grafik 8" descr="IMG_02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273.JPG"/>
                          <pic:cNvPicPr/>
                        </pic:nvPicPr>
                        <pic:blipFill>
                          <a:blip r:embed="rId12" cstate="print"/>
                          <a:stretch>
                            <a:fillRect/>
                          </a:stretch>
                        </pic:blipFill>
                        <pic:spPr>
                          <a:xfrm>
                            <a:off x="0" y="0"/>
                            <a:ext cx="2398678" cy="1800000"/>
                          </a:xfrm>
                          <a:prstGeom prst="rect">
                            <a:avLst/>
                          </a:prstGeom>
                        </pic:spPr>
                      </pic:pic>
                    </a:graphicData>
                  </a:graphic>
                </wp:inline>
              </w:drawing>
            </w:r>
          </w:p>
        </w:tc>
        <w:tc>
          <w:tcPr>
            <w:tcW w:w="2878" w:type="dxa"/>
          </w:tcPr>
          <w:p w:rsidR="00EE1740" w:rsidRDefault="00EE1740" w:rsidP="00902ABE"/>
        </w:tc>
        <w:tc>
          <w:tcPr>
            <w:tcW w:w="2878" w:type="dxa"/>
          </w:tcPr>
          <w:p w:rsidR="00EE1740" w:rsidRDefault="00EE1740" w:rsidP="00902ABE"/>
        </w:tc>
      </w:tr>
    </w:tbl>
    <w:p w:rsidR="00B21616" w:rsidRDefault="00EE1740">
      <w:r>
        <w:rPr>
          <w:b/>
        </w:rPr>
        <w:t>"</w:t>
      </w:r>
      <w:r w:rsidRPr="00EE1740">
        <w:rPr>
          <w:b/>
        </w:rPr>
        <w:t>Schwäbisch Media</w:t>
      </w:r>
      <w:r>
        <w:t xml:space="preserve"> hat sich in den letzten Jahren vom klassischen Printverlag zu einem multimedialen Medienhaus gewandelt. Zum Portfolio von Schwäbisch Media gehören neben der Schwäbischen Zeitung, Schwäbische.de, Regio TV und Südfinder.de noch viele andere gedruckte und elektronische Produkte sowie zahlreiche Service- und Dienstleistungsangebote....."</w:t>
      </w:r>
    </w:p>
    <w:sectPr w:rsidR="00B21616" w:rsidSect="00EE1740">
      <w:headerReference w:type="default" r:id="rId13"/>
      <w:pgSz w:w="11906" w:h="16838"/>
      <w:pgMar w:top="2694"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2630" w:rsidRDefault="00682630" w:rsidP="00EE1740">
      <w:pPr>
        <w:spacing w:after="0" w:line="240" w:lineRule="auto"/>
      </w:pPr>
      <w:r>
        <w:separator/>
      </w:r>
    </w:p>
  </w:endnote>
  <w:endnote w:type="continuationSeparator" w:id="1">
    <w:p w:rsidR="00682630" w:rsidRDefault="00682630" w:rsidP="00EE17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2630" w:rsidRDefault="00682630" w:rsidP="00EE1740">
      <w:pPr>
        <w:spacing w:after="0" w:line="240" w:lineRule="auto"/>
      </w:pPr>
      <w:r>
        <w:separator/>
      </w:r>
    </w:p>
  </w:footnote>
  <w:footnote w:type="continuationSeparator" w:id="1">
    <w:p w:rsidR="00682630" w:rsidRDefault="00682630" w:rsidP="00EE17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740" w:rsidRPr="00EE1740" w:rsidRDefault="00EE1740">
    <w:pPr>
      <w:pStyle w:val="Kopfzeile"/>
      <w:rPr>
        <w:b/>
        <w:sz w:val="28"/>
        <w:szCs w:val="28"/>
      </w:rPr>
    </w:pPr>
    <w:r w:rsidRPr="00EE1740">
      <w:rPr>
        <w:b/>
        <w:sz w:val="28"/>
        <w:szCs w:val="28"/>
      </w:rPr>
      <w:t>21.09.2015   Besichtigung Medienhaus " Schwäbisch Media" in Ravensburg</w:t>
    </w:r>
  </w:p>
  <w:p w:rsidR="00EE1740" w:rsidRPr="00EE1740" w:rsidRDefault="00EE1740">
    <w:pPr>
      <w:pStyle w:val="Kopfzeile"/>
      <w:rPr>
        <w:b/>
      </w:rPr>
    </w:pPr>
  </w:p>
  <w:p w:rsidR="00EE1740" w:rsidRPr="00EE1740" w:rsidRDefault="00EE1740" w:rsidP="00EE1740">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3666535" cy="1476375"/>
          <wp:effectExtent l="19050" t="0" r="0" b="0"/>
          <wp:docPr id="1" name="Bild 1" descr="http://www.schwaebisch-media.de/pu_schwaebisch_media/images/gfx/unternehmen/unternehmensphilosophie/unternehmensphilosoph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waebisch-media.de/pu_schwaebisch_media/images/gfx/unternehmen/unternehmensphilosophie/unternehmensphilosophie.jpg"/>
                  <pic:cNvPicPr>
                    <a:picLocks noChangeAspect="1" noChangeArrowheads="1"/>
                  </pic:cNvPicPr>
                </pic:nvPicPr>
                <pic:blipFill>
                  <a:blip r:embed="rId1"/>
                  <a:srcRect/>
                  <a:stretch>
                    <a:fillRect/>
                  </a:stretch>
                </pic:blipFill>
                <pic:spPr bwMode="auto">
                  <a:xfrm>
                    <a:off x="0" y="0"/>
                    <a:ext cx="3666535" cy="1476375"/>
                  </a:xfrm>
                  <a:prstGeom prst="rect">
                    <a:avLst/>
                  </a:prstGeom>
                  <a:noFill/>
                  <a:ln w="9525">
                    <a:noFill/>
                    <a:miter lim="800000"/>
                    <a:headEnd/>
                    <a:tailEnd/>
                  </a:ln>
                </pic:spPr>
              </pic:pic>
            </a:graphicData>
          </a:graphic>
        </wp:inline>
      </w:drawing>
    </w:r>
  </w:p>
  <w:p w:rsidR="00EE1740" w:rsidRDefault="00EE1740">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E1740"/>
    <w:rsid w:val="004038AC"/>
    <w:rsid w:val="00682630"/>
    <w:rsid w:val="006C5E62"/>
    <w:rsid w:val="00902ABE"/>
    <w:rsid w:val="00912BBE"/>
    <w:rsid w:val="00A75F50"/>
    <w:rsid w:val="00B21616"/>
    <w:rsid w:val="00EE174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2161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EE17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EE174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EE1740"/>
  </w:style>
  <w:style w:type="paragraph" w:styleId="Fuzeile">
    <w:name w:val="footer"/>
    <w:basedOn w:val="Standard"/>
    <w:link w:val="FuzeileZchn"/>
    <w:uiPriority w:val="99"/>
    <w:semiHidden/>
    <w:unhideWhenUsed/>
    <w:rsid w:val="00EE1740"/>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EE1740"/>
  </w:style>
  <w:style w:type="paragraph" w:styleId="StandardWeb">
    <w:name w:val="Normal (Web)"/>
    <w:basedOn w:val="Standard"/>
    <w:uiPriority w:val="99"/>
    <w:semiHidden/>
    <w:unhideWhenUsed/>
    <w:rsid w:val="00EE174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EE174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E17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2511173">
      <w:bodyDiv w:val="1"/>
      <w:marLeft w:val="0"/>
      <w:marRight w:val="0"/>
      <w:marTop w:val="0"/>
      <w:marBottom w:val="0"/>
      <w:divBdr>
        <w:top w:val="none" w:sz="0" w:space="0" w:color="auto"/>
        <w:left w:val="none" w:sz="0" w:space="0" w:color="auto"/>
        <w:bottom w:val="none" w:sz="0" w:space="0" w:color="auto"/>
        <w:right w:val="none" w:sz="0" w:space="0" w:color="auto"/>
      </w:divBdr>
      <w:divsChild>
        <w:div w:id="1635134138">
          <w:marLeft w:val="0"/>
          <w:marRight w:val="0"/>
          <w:marTop w:val="0"/>
          <w:marBottom w:val="0"/>
          <w:divBdr>
            <w:top w:val="none" w:sz="0" w:space="0" w:color="auto"/>
            <w:left w:val="none" w:sz="0" w:space="0" w:color="auto"/>
            <w:bottom w:val="none" w:sz="0" w:space="0" w:color="auto"/>
            <w:right w:val="none" w:sz="0" w:space="0" w:color="auto"/>
          </w:divBdr>
        </w:div>
        <w:div w:id="537620021">
          <w:marLeft w:val="0"/>
          <w:marRight w:val="0"/>
          <w:marTop w:val="0"/>
          <w:marBottom w:val="0"/>
          <w:divBdr>
            <w:top w:val="none" w:sz="0" w:space="0" w:color="auto"/>
            <w:left w:val="none" w:sz="0" w:space="0" w:color="auto"/>
            <w:bottom w:val="none" w:sz="0" w:space="0" w:color="auto"/>
            <w:right w:val="none" w:sz="0" w:space="0" w:color="auto"/>
          </w:divBdr>
          <w:divsChild>
            <w:div w:id="79082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329</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Irmi</dc:creator>
  <cp:lastModifiedBy>Irmi</cp:lastModifiedBy>
  <cp:revision>2</cp:revision>
  <cp:lastPrinted>2015-11-06T09:06:00Z</cp:lastPrinted>
  <dcterms:created xsi:type="dcterms:W3CDTF">2015-11-06T08:50:00Z</dcterms:created>
  <dcterms:modified xsi:type="dcterms:W3CDTF">2015-11-06T09:08:00Z</dcterms:modified>
</cp:coreProperties>
</file>